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代理机构服务承诺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rPr>
          <w:rFonts w:hint="eastAsia" w:ascii="仿宋_GB2312" w:hAnsi="Calibri" w:eastAsia="仿宋_GB2312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rPr>
          <w:rFonts w:hint="eastAsia"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北京住房公积金管理中心：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ind w:firstLine="444"/>
        <w:textAlignment w:val="baseline"/>
        <w:rPr>
          <w:rFonts w:hint="eastAsia"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 xml:space="preserve"> 我单位承诺在代理贵中心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黑体"/>
          <w:sz w:val="32"/>
          <w:szCs w:val="32"/>
        </w:rPr>
        <w:t>机关办公楼及管理部综合服务保障项目</w:t>
      </w:r>
      <w:r>
        <w:rPr>
          <w:rFonts w:hint="eastAsia" w:ascii="仿宋_GB2312" w:hAnsi="Calibri" w:eastAsia="仿宋_GB2312" w:cs="黑体"/>
          <w:sz w:val="32"/>
          <w:szCs w:val="32"/>
        </w:rPr>
        <w:t>公开招标过程中：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ind w:firstLine="444"/>
        <w:textAlignment w:val="baseline"/>
        <w:rPr>
          <w:rFonts w:hint="eastAsia"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 xml:space="preserve"> 1.正确履行代理机构义务，贯彻执行国家相关法律、法规和规章，保证招标过程严谨规范，廉洁自律不损害采购人正当利益。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baseline"/>
        <w:rPr>
          <w:rFonts w:hint="eastAsia"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2.项目代理过程中，积极配合采购人完成相关工作，提出合理化建议和安排。当发生质疑或投诉事项时，积极解决问题，不推卸责任，出现问题及时沟通并在第一时间作出解决方案。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baseline"/>
        <w:rPr>
          <w:rFonts w:hint="eastAsia" w:ascii="仿宋_GB2312" w:hAnsi="Calibri" w:eastAsia="仿宋_GB2312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baseline"/>
        <w:rPr>
          <w:rFonts w:hint="eastAsia" w:ascii="仿宋_GB2312" w:hAnsi="Calibri" w:eastAsia="仿宋_GB2312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480" w:firstLineChars="150"/>
        <w:rPr>
          <w:rFonts w:hint="eastAsia" w:ascii="仿宋_GB2312" w:hAnsi="Calibri" w:eastAsia="仿宋_GB2312" w:cs="黑体"/>
          <w:sz w:val="32"/>
          <w:szCs w:val="32"/>
          <w:u w:val="single"/>
        </w:rPr>
      </w:pPr>
      <w:r>
        <w:rPr>
          <w:rFonts w:hint="eastAsia" w:ascii="仿宋_GB2312" w:hAnsi="Calibri" w:eastAsia="仿宋_GB2312" w:cs="黑体"/>
          <w:sz w:val="32"/>
          <w:szCs w:val="32"/>
        </w:rPr>
        <w:t>承诺方全称（盖章）：</w:t>
      </w:r>
      <w:r>
        <w:rPr>
          <w:rFonts w:hint="eastAsia" w:ascii="仿宋_GB2312" w:hAnsi="Calibri" w:eastAsia="仿宋_GB2312" w:cs="黑体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480" w:firstLineChars="150"/>
        <w:rPr>
          <w:rFonts w:hint="eastAsia" w:ascii="仿宋_GB2312" w:hAnsi="Calibri" w:eastAsia="仿宋_GB2312" w:cs="黑体"/>
          <w:sz w:val="32"/>
          <w:szCs w:val="32"/>
          <w:u w:val="single"/>
        </w:rPr>
      </w:pPr>
      <w:r>
        <w:rPr>
          <w:rFonts w:hint="eastAsia" w:ascii="仿宋_GB2312" w:hAnsi="Calibri" w:eastAsia="仿宋_GB2312" w:cs="黑体"/>
          <w:sz w:val="32"/>
          <w:szCs w:val="32"/>
        </w:rPr>
        <w:t>承诺日期：</w:t>
      </w:r>
      <w:r>
        <w:rPr>
          <w:rFonts w:hint="eastAsia" w:ascii="仿宋_GB2312" w:hAnsi="Calibri" w:eastAsia="仿宋_GB2312" w:cs="黑体"/>
          <w:sz w:val="32"/>
          <w:szCs w:val="32"/>
          <w:u w:val="single"/>
        </w:rPr>
        <w:t xml:space="preserve">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YjIzMzEyOGU3YmU4NGM2OTVhNTA3NDc2YmE1ZTUifQ=="/>
  </w:docVars>
  <w:rsids>
    <w:rsidRoot w:val="2C585A70"/>
    <w:rsid w:val="2C5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2023-11-29T04:23:00Z</dcterms:created>
  <dc:creator> G.</dc:creator>
  <cp:lastModifiedBy> G.</cp:lastModifiedBy>
  <dcterms:modified xsi:type="dcterms:W3CDTF">2023-11-29T04:23:21Z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41DBE7E8A0A34D7A873DCECA416EFC36_11</vt:lpwstr>
  </property>
</Properties>
</file>